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D7BB6" w14:textId="77777777" w:rsidR="00291369" w:rsidRDefault="00291369" w:rsidP="00412DF2">
      <w:pPr>
        <w:jc w:val="right"/>
      </w:pPr>
    </w:p>
    <w:p w14:paraId="796080C1" w14:textId="4E044D26" w:rsidR="00627A1E" w:rsidRDefault="00291369" w:rsidP="00C47F1D">
      <w:pPr>
        <w:jc w:val="right"/>
      </w:pPr>
      <w:r>
        <w:rPr>
          <w:lang w:eastAsia="is-IS"/>
        </w:rPr>
        <w:drawing>
          <wp:inline distT="0" distB="0" distL="0" distR="0" wp14:anchorId="3CFF19CE" wp14:editId="16108ACA">
            <wp:extent cx="1710055" cy="1002964"/>
            <wp:effectExtent l="0" t="0" r="444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422" cy="102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867AD" w14:textId="77777777" w:rsidR="00412DF2" w:rsidRPr="00412DF2" w:rsidRDefault="00412DF2" w:rsidP="00412DF2">
      <w:r w:rsidRPr="00412DF2">
        <w:rPr>
          <w:b/>
          <w:bCs/>
          <w:sz w:val="24"/>
          <w:szCs w:val="24"/>
          <w:u w:val="single"/>
        </w:rPr>
        <w:t>FRÉTTATILKYNNING</w:t>
      </w:r>
      <w:r w:rsidRPr="00F30970">
        <w:t> </w:t>
      </w:r>
    </w:p>
    <w:p w14:paraId="3CEDF931" w14:textId="5B1C615E" w:rsidR="00412DF2" w:rsidRPr="00B021FC" w:rsidRDefault="00750495" w:rsidP="00412DF2">
      <w:pPr>
        <w:rPr>
          <w:i/>
        </w:rPr>
      </w:pPr>
      <w:r>
        <w:rPr>
          <w:i/>
        </w:rPr>
        <w:t>Mánudagur 10</w:t>
      </w:r>
      <w:r w:rsidR="00C47F1D" w:rsidRPr="00B021FC">
        <w:rPr>
          <w:i/>
        </w:rPr>
        <w:t>. júlí</w:t>
      </w:r>
      <w:r w:rsidR="00412DF2" w:rsidRPr="00B021FC">
        <w:rPr>
          <w:i/>
        </w:rPr>
        <w:t xml:space="preserve"> 2017</w:t>
      </w:r>
    </w:p>
    <w:p w14:paraId="4E9B6B89" w14:textId="77777777" w:rsidR="00B37AC2" w:rsidRDefault="00B37AC2" w:rsidP="00364155">
      <w:pPr>
        <w:rPr>
          <w:b/>
          <w:sz w:val="32"/>
          <w:szCs w:val="32"/>
        </w:rPr>
      </w:pPr>
    </w:p>
    <w:p w14:paraId="55146081" w14:textId="30813547" w:rsidR="00364155" w:rsidRPr="00750495" w:rsidRDefault="00364155" w:rsidP="00364155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B37AC2">
        <w:rPr>
          <w:b/>
          <w:sz w:val="32"/>
          <w:szCs w:val="32"/>
        </w:rPr>
        <w:t>ÍK</w:t>
      </w:r>
      <w:r w:rsidR="004A5DF8">
        <w:rPr>
          <w:b/>
          <w:sz w:val="32"/>
          <w:szCs w:val="32"/>
        </w:rPr>
        <w:t xml:space="preserve"> </w:t>
      </w:r>
      <w:r w:rsidR="00750495">
        <w:rPr>
          <w:b/>
          <w:sz w:val="32"/>
          <w:szCs w:val="32"/>
        </w:rPr>
        <w:t xml:space="preserve">telur að reglur hafi verið brotnar við úthlutun styrkja úr Kvikmyndasjóði og </w:t>
      </w:r>
      <w:r w:rsidR="00B37AC2">
        <w:rPr>
          <w:b/>
          <w:sz w:val="32"/>
          <w:szCs w:val="32"/>
        </w:rPr>
        <w:t>kalla</w:t>
      </w:r>
      <w:r w:rsidR="009C26A0">
        <w:rPr>
          <w:b/>
          <w:sz w:val="32"/>
          <w:szCs w:val="32"/>
        </w:rPr>
        <w:t>r</w:t>
      </w:r>
      <w:r w:rsidR="00B37AC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eftir endu</w:t>
      </w:r>
      <w:r w:rsidR="00750495">
        <w:rPr>
          <w:b/>
          <w:sz w:val="32"/>
          <w:szCs w:val="32"/>
        </w:rPr>
        <w:t xml:space="preserve">rskoðun á verklagi </w:t>
      </w:r>
    </w:p>
    <w:p w14:paraId="25EA173E" w14:textId="7B26AC5B" w:rsidR="009C26A0" w:rsidRDefault="009C26A0" w:rsidP="00B37AC2">
      <w:pPr>
        <w:spacing w:after="200" w:line="300" w:lineRule="auto"/>
        <w:jc w:val="both"/>
        <w:rPr>
          <w:rFonts w:cstheme="minorHAnsi"/>
        </w:rPr>
      </w:pPr>
      <w:r>
        <w:rPr>
          <w:rFonts w:cstheme="minorHAnsi"/>
        </w:rPr>
        <w:t>Samband</w:t>
      </w:r>
      <w:r w:rsidR="00B473EB" w:rsidRPr="00B37AC2">
        <w:rPr>
          <w:rFonts w:cstheme="minorHAnsi"/>
        </w:rPr>
        <w:t xml:space="preserve"> íslenskra kvikmyndaframleiðenda</w:t>
      </w:r>
      <w:r w:rsidR="00B473EB" w:rsidRPr="00B37AC2">
        <w:rPr>
          <w:rFonts w:cstheme="minorHAnsi"/>
        </w:rPr>
        <w:t xml:space="preserve">, SÍK, </w:t>
      </w:r>
      <w:r w:rsidR="00B37AC2" w:rsidRPr="00B37AC2">
        <w:rPr>
          <w:rFonts w:cstheme="minorHAnsi"/>
        </w:rPr>
        <w:t>tel</w:t>
      </w:r>
      <w:r>
        <w:rPr>
          <w:rFonts w:cstheme="minorHAnsi"/>
        </w:rPr>
        <w:t xml:space="preserve">ur að </w:t>
      </w:r>
      <w:r w:rsidR="00750495">
        <w:rPr>
          <w:rFonts w:cstheme="minorHAnsi"/>
        </w:rPr>
        <w:t xml:space="preserve">reglur hafi verið brotnar </w:t>
      </w:r>
      <w:r>
        <w:rPr>
          <w:rFonts w:cstheme="minorHAnsi"/>
        </w:rPr>
        <w:t>við ákvörðun um vilyrði fyrir úthlutun á 60 milljóna króna styrk frá Kvikmyndasjóði</w:t>
      </w:r>
      <w:r w:rsidR="00750495">
        <w:rPr>
          <w:rFonts w:cstheme="minorHAnsi"/>
        </w:rPr>
        <w:t>. Heimild til að veita vilyrði um framleiðslustyrk er m.a. bundin því skilyrði að fullbúið handrit liggi fyrir og er í reglugerð um Kvikmyndasjóð</w:t>
      </w:r>
      <w:r w:rsidR="00D03665">
        <w:rPr>
          <w:rFonts w:cstheme="minorHAnsi"/>
        </w:rPr>
        <w:t xml:space="preserve"> nr. 229/2003</w:t>
      </w:r>
      <w:bookmarkStart w:id="0" w:name="_GoBack"/>
      <w:bookmarkEnd w:id="0"/>
      <w:r w:rsidR="00750495">
        <w:rPr>
          <w:rFonts w:cstheme="minorHAnsi"/>
        </w:rPr>
        <w:t xml:space="preserve"> ekki að finna undantekningar frá því skilyrði. Vilyrði fyrir styrk var því veitt í andstöðu við skýrt og afdráttarlaust ákvæði reglugerðarinnar. </w:t>
      </w:r>
    </w:p>
    <w:p w14:paraId="46E7E7F0" w14:textId="5E1B6D8E" w:rsidR="00412DF2" w:rsidRDefault="00B37AC2" w:rsidP="00515350">
      <w:pPr>
        <w:spacing w:after="20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SÍK </w:t>
      </w:r>
      <w:r w:rsidR="009C26A0">
        <w:rPr>
          <w:rFonts w:cstheme="minorHAnsi"/>
        </w:rPr>
        <w:t>hefur sent</w:t>
      </w:r>
      <w:r>
        <w:rPr>
          <w:rFonts w:cstheme="minorHAnsi"/>
        </w:rPr>
        <w:t xml:space="preserve"> formlegt</w:t>
      </w:r>
      <w:r w:rsidRPr="00B37AC2">
        <w:rPr>
          <w:rFonts w:cstheme="minorHAnsi"/>
        </w:rPr>
        <w:t xml:space="preserve"> erindi til </w:t>
      </w:r>
      <w:r w:rsidR="00750495">
        <w:rPr>
          <w:rFonts w:cstheme="minorHAnsi"/>
        </w:rPr>
        <w:t xml:space="preserve">forstöðumanns </w:t>
      </w:r>
      <w:r w:rsidRPr="00B37AC2">
        <w:rPr>
          <w:rFonts w:cstheme="minorHAnsi"/>
        </w:rPr>
        <w:t>K</w:t>
      </w:r>
      <w:r w:rsidR="00750495">
        <w:rPr>
          <w:rFonts w:cstheme="minorHAnsi"/>
        </w:rPr>
        <w:t>vikmyndamiðstöðvar Íslands</w:t>
      </w:r>
      <w:r w:rsidR="00EB34A1">
        <w:rPr>
          <w:rFonts w:cstheme="minorHAnsi"/>
        </w:rPr>
        <w:t>, KMÍ,</w:t>
      </w:r>
      <w:r w:rsidR="00750495">
        <w:rPr>
          <w:rFonts w:cstheme="minorHAnsi"/>
        </w:rPr>
        <w:t xml:space="preserve"> </w:t>
      </w:r>
      <w:r w:rsidR="009C26A0">
        <w:rPr>
          <w:rFonts w:cstheme="minorHAnsi"/>
        </w:rPr>
        <w:t>með afriti á</w:t>
      </w:r>
      <w:r w:rsidRPr="00B37AC2">
        <w:rPr>
          <w:rFonts w:cstheme="minorHAnsi"/>
        </w:rPr>
        <w:t xml:space="preserve"> mennta- og menningarmálaráðherra</w:t>
      </w:r>
      <w:r w:rsidR="004E0045">
        <w:rPr>
          <w:rFonts w:cstheme="minorHAnsi"/>
        </w:rPr>
        <w:t xml:space="preserve"> þar sem </w:t>
      </w:r>
      <w:r w:rsidR="009C26A0">
        <w:rPr>
          <w:rFonts w:cstheme="minorHAnsi"/>
        </w:rPr>
        <w:t xml:space="preserve">gerðar eru athugasemdir við framkvæmd </w:t>
      </w:r>
      <w:r w:rsidR="00EB34A1">
        <w:rPr>
          <w:rFonts w:cstheme="minorHAnsi"/>
        </w:rPr>
        <w:t>á</w:t>
      </w:r>
      <w:r w:rsidR="009C26A0">
        <w:rPr>
          <w:rFonts w:cstheme="minorHAnsi"/>
        </w:rPr>
        <w:t xml:space="preserve"> úthlutun styrkja úr Kvikmyndasjóði. Í erindinu</w:t>
      </w:r>
      <w:r w:rsidR="00EB34A1">
        <w:rPr>
          <w:rFonts w:cstheme="minorHAnsi"/>
        </w:rPr>
        <w:t xml:space="preserve"> er</w:t>
      </w:r>
      <w:r w:rsidR="009C26A0">
        <w:rPr>
          <w:rFonts w:cstheme="minorHAnsi"/>
        </w:rPr>
        <w:t xml:space="preserve"> </w:t>
      </w:r>
      <w:r w:rsidR="004E0045">
        <w:rPr>
          <w:rFonts w:cstheme="minorHAnsi"/>
        </w:rPr>
        <w:t>kallað eftir endurskoðun á verklagi við úthlutun styrkja</w:t>
      </w:r>
      <w:r w:rsidRPr="00B37AC2">
        <w:rPr>
          <w:rFonts w:cstheme="minorHAnsi"/>
        </w:rPr>
        <w:t xml:space="preserve">. </w:t>
      </w:r>
      <w:r w:rsidRPr="00B37AC2">
        <w:rPr>
          <w:rFonts w:cstheme="minorHAnsi"/>
        </w:rPr>
        <w:t>Það er ósk samtakanna að íslenskur kvikmyndaiðnaður blómstri á komandi árum enda ljóst að eftirspurn eftir íslensku sjónvarpsefni er mikil. Kvikmyndasjóður og KMÍ spila þar lyk</w:t>
      </w:r>
      <w:r w:rsidR="00D03665">
        <w:rPr>
          <w:rFonts w:cstheme="minorHAnsi"/>
        </w:rPr>
        <w:t>ilhlutverk og að mati SÍK</w:t>
      </w:r>
      <w:r w:rsidRPr="00B37AC2">
        <w:rPr>
          <w:rFonts w:cstheme="minorHAnsi"/>
        </w:rPr>
        <w:t xml:space="preserve"> er gott samstarf milli kvikmyndaiðnaðarins og stjórnvalda forsenda þess að tryggja farsæld greinarinnar og aukin verðmæti. </w:t>
      </w:r>
    </w:p>
    <w:p w14:paraId="410A55E6" w14:textId="51E557B5" w:rsidR="00A8459C" w:rsidRDefault="00A8459C" w:rsidP="00515350">
      <w:pPr>
        <w:spacing w:after="200" w:line="300" w:lineRule="auto"/>
        <w:jc w:val="both"/>
        <w:rPr>
          <w:rFonts w:cstheme="minorHAnsi"/>
          <w:noProof w:val="0"/>
        </w:rPr>
      </w:pPr>
    </w:p>
    <w:p w14:paraId="49B9B55C" w14:textId="77777777" w:rsidR="00412DF2" w:rsidRDefault="00412DF2" w:rsidP="00412DF2">
      <w:pPr>
        <w:rPr>
          <w:rFonts w:cstheme="minorHAnsi"/>
        </w:rPr>
      </w:pPr>
    </w:p>
    <w:p w14:paraId="746F55B9" w14:textId="77777777" w:rsidR="00412DF2" w:rsidRPr="00412DF2" w:rsidRDefault="00412DF2" w:rsidP="00412DF2">
      <w:pPr>
        <w:shd w:val="clear" w:color="auto" w:fill="FFFFFF"/>
        <w:spacing w:after="324" w:line="312" w:lineRule="atLeast"/>
        <w:rPr>
          <w:b/>
          <w:sz w:val="24"/>
          <w:szCs w:val="24"/>
          <w:u w:val="single"/>
        </w:rPr>
      </w:pPr>
      <w:r w:rsidRPr="00412DF2">
        <w:rPr>
          <w:b/>
          <w:sz w:val="24"/>
          <w:szCs w:val="24"/>
          <w:u w:val="single"/>
        </w:rPr>
        <w:t xml:space="preserve">NÁNARI UPPLÝSINGAR:  </w:t>
      </w:r>
    </w:p>
    <w:p w14:paraId="6E388919" w14:textId="3BF93FE9" w:rsidR="00412DF2" w:rsidRDefault="00412DF2" w:rsidP="00412DF2">
      <w:r w:rsidRPr="00412DF2">
        <w:rPr>
          <w:b/>
        </w:rPr>
        <w:t>Sigríður Heimisdóttir</w:t>
      </w:r>
      <w:r>
        <w:t xml:space="preserve">, sviðsstjóri hugverkasviðs SI, sími 824 6124, </w:t>
      </w:r>
      <w:hyperlink r:id="rId6" w:history="1">
        <w:r w:rsidRPr="007338C4">
          <w:rPr>
            <w:rStyle w:val="Hyperlink"/>
          </w:rPr>
          <w:t>sigga@si.is</w:t>
        </w:r>
      </w:hyperlink>
    </w:p>
    <w:p w14:paraId="09F07DB2" w14:textId="77777777" w:rsidR="00412DF2" w:rsidRDefault="00412DF2" w:rsidP="00412DF2"/>
    <w:sectPr w:rsidR="00412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F2"/>
    <w:rsid w:val="00176EEC"/>
    <w:rsid w:val="0020297F"/>
    <w:rsid w:val="00291369"/>
    <w:rsid w:val="00364155"/>
    <w:rsid w:val="00412DF2"/>
    <w:rsid w:val="004A5DF8"/>
    <w:rsid w:val="004E0045"/>
    <w:rsid w:val="00515350"/>
    <w:rsid w:val="005A6163"/>
    <w:rsid w:val="00627A1E"/>
    <w:rsid w:val="006909D9"/>
    <w:rsid w:val="006950CB"/>
    <w:rsid w:val="00750495"/>
    <w:rsid w:val="007C02AF"/>
    <w:rsid w:val="007D01A8"/>
    <w:rsid w:val="009C26A0"/>
    <w:rsid w:val="00A8459C"/>
    <w:rsid w:val="00B021FC"/>
    <w:rsid w:val="00B37AC2"/>
    <w:rsid w:val="00B473EB"/>
    <w:rsid w:val="00C47F1D"/>
    <w:rsid w:val="00C62CA7"/>
    <w:rsid w:val="00D03665"/>
    <w:rsid w:val="00D72B4D"/>
    <w:rsid w:val="00E255BF"/>
    <w:rsid w:val="00EB34A1"/>
    <w:rsid w:val="00EC09E9"/>
    <w:rsid w:val="00F41F5F"/>
    <w:rsid w:val="00FF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A711"/>
  <w15:chartTrackingRefBased/>
  <w15:docId w15:val="{B82F7809-6CCB-419E-804F-5A11C7E1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DF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021F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gga@si.i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E9E02-4682-4524-A534-7BB4FF5B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226</Words>
  <Characters>1158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Margrét Kristín Sigurðardóttir</dc:creator>
  <cp:keywords/>
  <dc:description/>
  <cp:lastModifiedBy>Margrét Kristín Sigurðardóttir</cp:lastModifiedBy>
  <cp:revision>3</cp:revision>
  <cp:lastPrinted>2017-07-07T15:25:00Z</cp:lastPrinted>
  <dcterms:created xsi:type="dcterms:W3CDTF">2017-07-10T09:42:00Z</dcterms:created>
  <dcterms:modified xsi:type="dcterms:W3CDTF">2017-07-10T10:52:00Z</dcterms:modified>
</cp:coreProperties>
</file>